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color w:val="674ea7"/>
          <w:sz w:val="54"/>
          <w:szCs w:val="54"/>
          <w:u w:val="single"/>
        </w:rPr>
      </w:pPr>
      <w:r w:rsidDel="00000000" w:rsidR="00000000" w:rsidRPr="00000000">
        <w:rPr>
          <w:color w:val="674ea7"/>
          <w:sz w:val="54"/>
          <w:szCs w:val="54"/>
          <w:u w:val="single"/>
          <w:rtl w:val="0"/>
        </w:rPr>
        <w:t xml:space="preserve">Termínová listina pedagogických rad a třídních schůzek 2024 / 2025</w:t>
      </w:r>
    </w:p>
    <w:p w:rsidR="00000000" w:rsidDel="00000000" w:rsidP="00000000" w:rsidRDefault="00000000" w:rsidRPr="00000000" w14:paraId="00000002">
      <w:pPr>
        <w:jc w:val="center"/>
        <w:rPr>
          <w:color w:val="674ea7"/>
          <w:sz w:val="54"/>
          <w:szCs w:val="5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8"/>
          <w:szCs w:val="38"/>
        </w:rPr>
      </w:pPr>
      <w:r w:rsidDel="00000000" w:rsidR="00000000" w:rsidRPr="00000000">
        <w:rPr>
          <w:color w:val="674ea7"/>
          <w:sz w:val="38"/>
          <w:szCs w:val="38"/>
          <w:u w:val="single"/>
          <w:rtl w:val="0"/>
        </w:rPr>
        <w:t xml:space="preserve">Pedagogické rady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29. 8. 2024 </w:t>
        <w:tab/>
        <w:t xml:space="preserve">čtvrtek</w:t>
        <w:tab/>
        <w:tab/>
        <w:t xml:space="preserve">10.00h</w:t>
      </w:r>
    </w:p>
    <w:p w:rsidR="00000000" w:rsidDel="00000000" w:rsidP="00000000" w:rsidRDefault="00000000" w:rsidRPr="00000000" w14:paraId="00000006">
      <w:pPr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21. 11. 2024</w:t>
        <w:tab/>
        <w:t xml:space="preserve">čtvrtek</w:t>
        <w:tab/>
        <w:tab/>
        <w:t xml:space="preserve">14.00h</w:t>
      </w:r>
    </w:p>
    <w:p w:rsidR="00000000" w:rsidDel="00000000" w:rsidP="00000000" w:rsidRDefault="00000000" w:rsidRPr="00000000" w14:paraId="00000007">
      <w:pPr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21. 1. 2025</w:t>
        <w:tab/>
        <w:t xml:space="preserve">úterý</w:t>
        <w:tab/>
        <w:tab/>
        <w:t xml:space="preserve">14.00h</w:t>
      </w:r>
    </w:p>
    <w:p w:rsidR="00000000" w:rsidDel="00000000" w:rsidP="00000000" w:rsidRDefault="00000000" w:rsidRPr="00000000" w14:paraId="00000008">
      <w:pPr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24. 4. 2025</w:t>
        <w:tab/>
        <w:t xml:space="preserve">čtvrtek</w:t>
        <w:tab/>
        <w:tab/>
        <w:t xml:space="preserve">14.00h</w:t>
      </w:r>
    </w:p>
    <w:p w:rsidR="00000000" w:rsidDel="00000000" w:rsidP="00000000" w:rsidRDefault="00000000" w:rsidRPr="00000000" w14:paraId="00000009">
      <w:pPr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19. 6. 2025</w:t>
        <w:tab/>
        <w:t xml:space="preserve">čtvrtek</w:t>
        <w:tab/>
        <w:tab/>
        <w:t xml:space="preserve">14.00h</w:t>
      </w:r>
    </w:p>
    <w:p w:rsidR="00000000" w:rsidDel="00000000" w:rsidP="00000000" w:rsidRDefault="00000000" w:rsidRPr="00000000" w14:paraId="0000000A">
      <w:pPr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674ea7"/>
          <w:sz w:val="38"/>
          <w:szCs w:val="38"/>
          <w:u w:val="single"/>
        </w:rPr>
      </w:pPr>
      <w:r w:rsidDel="00000000" w:rsidR="00000000" w:rsidRPr="00000000">
        <w:rPr>
          <w:color w:val="674ea7"/>
          <w:sz w:val="38"/>
          <w:szCs w:val="38"/>
          <w:u w:val="single"/>
          <w:rtl w:val="0"/>
        </w:rPr>
        <w:t xml:space="preserve">Třídní schůzky</w:t>
      </w:r>
    </w:p>
    <w:p w:rsidR="00000000" w:rsidDel="00000000" w:rsidP="00000000" w:rsidRDefault="00000000" w:rsidRPr="00000000" w14:paraId="0000000C">
      <w:pPr>
        <w:rPr>
          <w:color w:val="674ea7"/>
          <w:sz w:val="38"/>
          <w:szCs w:val="3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38"/>
          <w:szCs w:val="38"/>
          <w:rtl w:val="0"/>
        </w:rPr>
        <w:t xml:space="preserve">12. 9. 2024</w:t>
        <w:tab/>
        <w:t xml:space="preserve">čtvrtek</w:t>
        <w:tab/>
        <w:tab/>
        <w:t xml:space="preserve">16.30h </w:t>
      </w:r>
      <w:r w:rsidDel="00000000" w:rsidR="00000000" w:rsidRPr="00000000">
        <w:rPr>
          <w:sz w:val="28"/>
          <w:szCs w:val="28"/>
          <w:rtl w:val="0"/>
        </w:rPr>
        <w:t xml:space="preserve">společné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38"/>
          <w:szCs w:val="38"/>
          <w:rtl w:val="0"/>
        </w:rPr>
        <w:t xml:space="preserve">14. 11. 2024</w:t>
        <w:tab/>
        <w:t xml:space="preserve">čtvrtek</w:t>
        <w:tab/>
        <w:tab/>
        <w:t xml:space="preserve">16.30h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tripartitní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38"/>
          <w:szCs w:val="38"/>
          <w:rtl w:val="0"/>
        </w:rPr>
        <w:t xml:space="preserve">9. 1. 2025</w:t>
        <w:tab/>
        <w:t xml:space="preserve">čtvrtek</w:t>
        <w:tab/>
        <w:tab/>
        <w:t xml:space="preserve">16.30h </w:t>
      </w:r>
      <w:r w:rsidDel="00000000" w:rsidR="00000000" w:rsidRPr="00000000">
        <w:rPr>
          <w:sz w:val="28"/>
          <w:szCs w:val="28"/>
          <w:rtl w:val="0"/>
        </w:rPr>
        <w:t xml:space="preserve">konzultace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38"/>
          <w:szCs w:val="38"/>
          <w:rtl w:val="0"/>
        </w:rPr>
        <w:t xml:space="preserve">29. 4. 2025</w:t>
        <w:tab/>
        <w:t xml:space="preserve">čtvrtek</w:t>
        <w:tab/>
        <w:tab/>
        <w:t xml:space="preserve">16.30h </w:t>
      </w:r>
      <w:r w:rsidDel="00000000" w:rsidR="00000000" w:rsidRPr="00000000">
        <w:rPr>
          <w:sz w:val="28"/>
          <w:szCs w:val="28"/>
          <w:rtl w:val="0"/>
        </w:rPr>
        <w:t xml:space="preserve">tripartitní</w:t>
      </w:r>
    </w:p>
    <w:p w:rsidR="00000000" w:rsidDel="00000000" w:rsidP="00000000" w:rsidRDefault="00000000" w:rsidRPr="00000000" w14:paraId="00000011">
      <w:pPr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12. 6. 2025</w:t>
        <w:tab/>
        <w:t xml:space="preserve">čtvrtek</w:t>
        <w:tab/>
        <w:tab/>
        <w:t xml:space="preserve">16.30h </w:t>
      </w:r>
      <w:r w:rsidDel="00000000" w:rsidR="00000000" w:rsidRPr="00000000">
        <w:rPr>
          <w:sz w:val="28"/>
          <w:szCs w:val="28"/>
          <w:rtl w:val="0"/>
        </w:rPr>
        <w:t xml:space="preserve">prezentace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674ea7"/>
          <w:sz w:val="38"/>
          <w:szCs w:val="38"/>
          <w:u w:val="single"/>
        </w:rPr>
      </w:pPr>
      <w:r w:rsidDel="00000000" w:rsidR="00000000" w:rsidRPr="00000000">
        <w:rPr>
          <w:color w:val="674ea7"/>
          <w:sz w:val="38"/>
          <w:szCs w:val="38"/>
          <w:u w:val="single"/>
          <w:rtl w:val="0"/>
        </w:rPr>
        <w:t xml:space="preserve">Třídní schůzky MŠ</w:t>
      </w:r>
    </w:p>
    <w:p w:rsidR="00000000" w:rsidDel="00000000" w:rsidP="00000000" w:rsidRDefault="00000000" w:rsidRPr="00000000" w14:paraId="00000014">
      <w:pPr>
        <w:rPr>
          <w:color w:val="674ea7"/>
          <w:sz w:val="38"/>
          <w:szCs w:val="3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28. 8. 2024</w:t>
        <w:tab/>
        <w:t xml:space="preserve">středa</w:t>
        <w:tab/>
        <w:t xml:space="preserve">16.00h </w:t>
        <w:tab/>
        <w:t xml:space="preserve">SOVIČKY</w:t>
      </w:r>
    </w:p>
    <w:p w:rsidR="00000000" w:rsidDel="00000000" w:rsidP="00000000" w:rsidRDefault="00000000" w:rsidRPr="00000000" w14:paraId="00000016">
      <w:pPr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28. 8. 2024</w:t>
        <w:tab/>
        <w:t xml:space="preserve">středa</w:t>
        <w:tab/>
        <w:t xml:space="preserve">16.30h</w:t>
        <w:tab/>
        <w:t xml:space="preserve">BERUŠKY</w:t>
      </w:r>
    </w:p>
    <w:p w:rsidR="00000000" w:rsidDel="00000000" w:rsidP="00000000" w:rsidRDefault="00000000" w:rsidRPr="00000000" w14:paraId="00000017">
      <w:pPr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29. 8. 2024</w:t>
        <w:tab/>
        <w:t xml:space="preserve">čtvrtek</w:t>
        <w:tab/>
        <w:t xml:space="preserve">16.00h</w:t>
        <w:tab/>
        <w:t xml:space="preserve">SLUNÍČKA</w:t>
      </w:r>
    </w:p>
    <w:p w:rsidR="00000000" w:rsidDel="00000000" w:rsidP="00000000" w:rsidRDefault="00000000" w:rsidRPr="00000000" w14:paraId="00000018">
      <w:pPr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Setkání s rodiči dětí v MŠ listopad, květen.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